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55C2"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55C2" w:rsidRDefault="00BB1598" w:rsidP="008916C9">
      <w:pPr>
        <w:framePr w:w="9897" w:h="1873" w:hSpace="180" w:wrap="around" w:vAnchor="text" w:hAnchor="page" w:x="1465" w:y="-87"/>
        <w:jc w:val="center"/>
        <w:rPr>
          <w:rFonts w:ascii="Times New Roman" w:hAnsi="Times New Roman"/>
        </w:rPr>
      </w:pPr>
      <w:r w:rsidRPr="001155C2">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F41221">
        <w:rPr>
          <w:rFonts w:ascii="Times New Roman" w:hAnsi="Times New Roman"/>
          <w:sz w:val="22"/>
        </w:rPr>
        <w:t>07.07.</w:t>
      </w:r>
      <w:r>
        <w:rPr>
          <w:rFonts w:ascii="Times New Roman" w:hAnsi="Times New Roman"/>
          <w:sz w:val="22"/>
        </w:rPr>
        <w:t xml:space="preserve"> 20</w:t>
      </w:r>
      <w:r w:rsidR="00B70363">
        <w:rPr>
          <w:rFonts w:ascii="Times New Roman" w:hAnsi="Times New Roman"/>
          <w:sz w:val="22"/>
        </w:rPr>
        <w:t>2</w:t>
      </w:r>
      <w:r w:rsidR="006C2AF6">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sidR="00F41221">
        <w:rPr>
          <w:rFonts w:ascii="Times New Roman" w:hAnsi="Times New Roman"/>
          <w:sz w:val="22"/>
        </w:rPr>
        <w:t xml:space="preserve">                             </w:t>
      </w:r>
      <w:r w:rsidR="001155C2">
        <w:rPr>
          <w:rFonts w:ascii="Times New Roman" w:hAnsi="Times New Roman"/>
          <w:sz w:val="22"/>
        </w:rPr>
        <w:t xml:space="preserve"> № </w:t>
      </w:r>
      <w:r>
        <w:rPr>
          <w:rFonts w:ascii="Times New Roman" w:hAnsi="Times New Roman"/>
          <w:sz w:val="22"/>
        </w:rPr>
        <w:t xml:space="preserve"> </w:t>
      </w:r>
      <w:r w:rsidR="00F41221">
        <w:rPr>
          <w:rFonts w:ascii="Times New Roman" w:hAnsi="Times New Roman"/>
          <w:sz w:val="22"/>
        </w:rPr>
        <w:t>294И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007F2E" w:rsidRDefault="00DA4DDB" w:rsidP="00374A3C">
      <w:pPr>
        <w:pStyle w:val="5"/>
        <w:spacing w:before="0" w:after="0"/>
        <w:rPr>
          <w:rFonts w:ascii="Times New Roman" w:hAnsi="Times New Roman"/>
          <w:b w:val="0"/>
          <w:i w:val="0"/>
          <w:sz w:val="28"/>
        </w:rPr>
      </w:pPr>
      <w:r>
        <w:rPr>
          <w:rFonts w:ascii="Times New Roman" w:hAnsi="Times New Roman"/>
          <w:b w:val="0"/>
          <w:i w:val="0"/>
          <w:sz w:val="28"/>
        </w:rPr>
        <w:t>нежилого помещения № 459</w:t>
      </w:r>
    </w:p>
    <w:p w:rsidR="00D668C5" w:rsidRPr="00D668C5" w:rsidRDefault="00DA4DDB" w:rsidP="00374A3C">
      <w:pPr>
        <w:pStyle w:val="5"/>
        <w:spacing w:before="0" w:after="0"/>
        <w:rPr>
          <w:rFonts w:ascii="Times New Roman" w:hAnsi="Times New Roman"/>
          <w:b w:val="0"/>
          <w:i w:val="0"/>
          <w:sz w:val="28"/>
        </w:rPr>
      </w:pPr>
      <w:r>
        <w:rPr>
          <w:rFonts w:ascii="Times New Roman" w:hAnsi="Times New Roman"/>
          <w:b w:val="0"/>
          <w:i w:val="0"/>
          <w:sz w:val="28"/>
        </w:rPr>
        <w:t>просп. Ленинградский, д. 49</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A4DDB" w:rsidP="00DA4DDB">
      <w:pPr>
        <w:pStyle w:val="ConsNonformat"/>
        <w:widowControl/>
        <w:ind w:firstLine="709"/>
        <w:jc w:val="both"/>
        <w:rPr>
          <w:rFonts w:ascii="Times New Roman" w:hAnsi="Times New Roman"/>
          <w:sz w:val="28"/>
          <w:szCs w:val="28"/>
        </w:rPr>
      </w:pPr>
      <w:r>
        <w:rPr>
          <w:rFonts w:ascii="Times New Roman" w:hAnsi="Times New Roman"/>
          <w:sz w:val="28"/>
        </w:rPr>
        <w:t xml:space="preserve">Руководствуясь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договоры аренды от 11.04.2016  № 5008, от 13.04.2021    № 35-И, на основании заявления арендатора муниципального имущества о реализации преимущественного права на приобретение муниципального имущества от 26.05.2022, </w:t>
      </w:r>
      <w:r w:rsidR="00D24101">
        <w:rPr>
          <w:rFonts w:ascii="Times New Roman" w:hAnsi="Times New Roman"/>
          <w:sz w:val="28"/>
        </w:rPr>
        <w:t xml:space="preserve"> </w:t>
      </w:r>
      <w:r>
        <w:rPr>
          <w:rFonts w:ascii="Times New Roman" w:hAnsi="Times New Roman"/>
          <w:sz w:val="28"/>
        </w:rPr>
        <w:t xml:space="preserve">сведений из Единого реестра субъектов малого и среднего предпринимательства от 26.05.2022 № ЮЭ9965-22-16476723, </w:t>
      </w:r>
      <w:r w:rsidR="00214465">
        <w:rPr>
          <w:rFonts w:ascii="Times New Roman" w:hAnsi="Times New Roman"/>
          <w:sz w:val="28"/>
        </w:rPr>
        <w:t xml:space="preserve">протокола </w:t>
      </w:r>
      <w:r w:rsidR="00B954A7">
        <w:rPr>
          <w:rFonts w:ascii="Times New Roman" w:hAnsi="Times New Roman"/>
          <w:sz w:val="28"/>
        </w:rPr>
        <w:t xml:space="preserve">комиссии по приватизации от </w:t>
      </w:r>
      <w:r>
        <w:rPr>
          <w:rFonts w:ascii="Times New Roman" w:hAnsi="Times New Roman"/>
          <w:sz w:val="28"/>
        </w:rPr>
        <w:t>30</w:t>
      </w:r>
      <w:r w:rsidR="00B954A7">
        <w:rPr>
          <w:rFonts w:ascii="Times New Roman" w:hAnsi="Times New Roman"/>
          <w:sz w:val="28"/>
        </w:rPr>
        <w:t>.06.2022 № 20-25/41</w:t>
      </w:r>
      <w:r>
        <w:rPr>
          <w:rFonts w:ascii="Times New Roman" w:hAnsi="Times New Roman"/>
          <w:sz w:val="28"/>
        </w:rPr>
        <w:t>4</w:t>
      </w:r>
      <w:r w:rsidR="00B954A7">
        <w:rPr>
          <w:rFonts w:ascii="Times New Roman" w:hAnsi="Times New Roman"/>
          <w:sz w:val="28"/>
        </w:rPr>
        <w:t>,</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214465" w:rsidRPr="00200D1F" w:rsidRDefault="00D24101" w:rsidP="00214465">
      <w:pPr>
        <w:ind w:firstLine="720"/>
        <w:jc w:val="both"/>
        <w:rPr>
          <w:rFonts w:ascii="Times New Roman" w:hAnsi="Times New Roman"/>
          <w:sz w:val="28"/>
          <w:szCs w:val="28"/>
        </w:rPr>
      </w:pPr>
      <w:r w:rsidRPr="00964847">
        <w:rPr>
          <w:rFonts w:ascii="Times New Roman" w:hAnsi="Times New Roman"/>
          <w:sz w:val="28"/>
        </w:rPr>
        <w:t xml:space="preserve">1. </w:t>
      </w:r>
      <w:r w:rsidR="00214465" w:rsidRPr="00200D1F">
        <w:rPr>
          <w:rFonts w:ascii="Times New Roman" w:hAnsi="Times New Roman"/>
          <w:sz w:val="28"/>
          <w:szCs w:val="28"/>
        </w:rPr>
        <w:t xml:space="preserve">Утвердить План приватизации муниципального имущества – нежилого </w:t>
      </w:r>
      <w:r w:rsidR="00214465">
        <w:rPr>
          <w:rFonts w:ascii="Times New Roman" w:hAnsi="Times New Roman"/>
          <w:sz w:val="28"/>
          <w:szCs w:val="28"/>
        </w:rPr>
        <w:t>помещения</w:t>
      </w:r>
      <w:r w:rsidR="00214465" w:rsidRPr="00200D1F">
        <w:rPr>
          <w:rFonts w:ascii="Times New Roman" w:hAnsi="Times New Roman"/>
          <w:sz w:val="28"/>
          <w:szCs w:val="28"/>
        </w:rPr>
        <w:t xml:space="preserve">, расположенного по адресу: </w:t>
      </w:r>
      <w:proofErr w:type="gramStart"/>
      <w:r w:rsidR="00214465">
        <w:rPr>
          <w:rFonts w:ascii="Times New Roman" w:hAnsi="Times New Roman"/>
          <w:sz w:val="28"/>
          <w:szCs w:val="28"/>
        </w:rPr>
        <w:t xml:space="preserve">Российская Федерация, </w:t>
      </w:r>
      <w:r w:rsidR="00214465" w:rsidRPr="000B7BB1">
        <w:rPr>
          <w:rFonts w:ascii="Times New Roman" w:hAnsi="Times New Roman"/>
          <w:sz w:val="28"/>
          <w:szCs w:val="28"/>
        </w:rPr>
        <w:t xml:space="preserve">Красноярский край, ЗАТО Железногорск, </w:t>
      </w:r>
      <w:r w:rsidR="00214465">
        <w:rPr>
          <w:rFonts w:ascii="Times New Roman" w:hAnsi="Times New Roman"/>
          <w:sz w:val="28"/>
          <w:szCs w:val="28"/>
        </w:rPr>
        <w:t xml:space="preserve">г. </w:t>
      </w:r>
      <w:r w:rsidR="00214465" w:rsidRPr="000B7BB1">
        <w:rPr>
          <w:rFonts w:ascii="Times New Roman" w:hAnsi="Times New Roman"/>
          <w:sz w:val="28"/>
          <w:szCs w:val="28"/>
        </w:rPr>
        <w:t xml:space="preserve">Железногорск, </w:t>
      </w:r>
      <w:r w:rsidR="00DA4DDB">
        <w:rPr>
          <w:rFonts w:ascii="Times New Roman" w:hAnsi="Times New Roman"/>
          <w:sz w:val="28"/>
          <w:szCs w:val="28"/>
        </w:rPr>
        <w:t xml:space="preserve">просп. Ленинградский, д. 49, </w:t>
      </w:r>
      <w:r w:rsidR="00857901">
        <w:rPr>
          <w:rFonts w:ascii="Times New Roman" w:hAnsi="Times New Roman"/>
          <w:sz w:val="28"/>
          <w:szCs w:val="28"/>
        </w:rPr>
        <w:t xml:space="preserve">       </w:t>
      </w:r>
      <w:proofErr w:type="spellStart"/>
      <w:r w:rsidR="00DA4DDB">
        <w:rPr>
          <w:rFonts w:ascii="Times New Roman" w:hAnsi="Times New Roman"/>
          <w:sz w:val="28"/>
          <w:szCs w:val="28"/>
        </w:rPr>
        <w:t>пом</w:t>
      </w:r>
      <w:proofErr w:type="spellEnd"/>
      <w:r w:rsidR="00DA4DDB">
        <w:rPr>
          <w:rFonts w:ascii="Times New Roman" w:hAnsi="Times New Roman"/>
          <w:sz w:val="28"/>
          <w:szCs w:val="28"/>
        </w:rPr>
        <w:t>. 459</w:t>
      </w:r>
      <w:r w:rsidR="00214465">
        <w:rPr>
          <w:rFonts w:ascii="Times New Roman" w:hAnsi="Times New Roman"/>
          <w:sz w:val="28"/>
          <w:szCs w:val="28"/>
        </w:rPr>
        <w:t xml:space="preserve"> (приложение)</w:t>
      </w:r>
      <w:r w:rsidR="00214465" w:rsidRPr="00200D1F">
        <w:rPr>
          <w:rFonts w:ascii="Times New Roman" w:hAnsi="Times New Roman"/>
          <w:sz w:val="28"/>
          <w:szCs w:val="28"/>
        </w:rPr>
        <w:t>.</w:t>
      </w:r>
      <w:proofErr w:type="gramEnd"/>
    </w:p>
    <w:p w:rsidR="00EE3AA8" w:rsidRDefault="00214465" w:rsidP="00EE3AA8">
      <w:pPr>
        <w:pStyle w:val="a3"/>
        <w:ind w:firstLine="720"/>
        <w:jc w:val="both"/>
        <w:rPr>
          <w:rFonts w:ascii="Times New Roman" w:hAnsi="Times New Roman"/>
          <w:sz w:val="28"/>
        </w:rPr>
      </w:pPr>
      <w:r>
        <w:rPr>
          <w:rFonts w:ascii="Times New Roman" w:hAnsi="Times New Roman"/>
          <w:sz w:val="28"/>
        </w:rPr>
        <w:t xml:space="preserve">2. </w:t>
      </w:r>
      <w:r w:rsidR="00EE3AA8">
        <w:rPr>
          <w:rFonts w:ascii="Times New Roman" w:hAnsi="Times New Roman"/>
          <w:sz w:val="28"/>
        </w:rPr>
        <w:t xml:space="preserve">Комитету по управлению муниципальным имуществом </w:t>
      </w:r>
      <w:proofErr w:type="gramStart"/>
      <w:r w:rsidR="00EE3AA8">
        <w:rPr>
          <w:rFonts w:ascii="Times New Roman" w:hAnsi="Times New Roman"/>
          <w:sz w:val="28"/>
        </w:rPr>
        <w:t>Администрации</w:t>
      </w:r>
      <w:proofErr w:type="gramEnd"/>
      <w:r w:rsidR="00EE3AA8">
        <w:rPr>
          <w:rFonts w:ascii="Times New Roman" w:hAnsi="Times New Roman"/>
          <w:sz w:val="28"/>
        </w:rPr>
        <w:t xml:space="preserve"> ЗАТО г. Железногорск (О.В. Захарова) </w:t>
      </w:r>
      <w:r w:rsidR="00863B07">
        <w:rPr>
          <w:rFonts w:ascii="Times New Roman" w:hAnsi="Times New Roman"/>
          <w:sz w:val="28"/>
        </w:rPr>
        <w:t xml:space="preserve">осуществить </w:t>
      </w:r>
      <w:r w:rsidR="00EE3AA8" w:rsidRPr="00964847">
        <w:rPr>
          <w:rFonts w:ascii="Times New Roman" w:hAnsi="Times New Roman"/>
          <w:sz w:val="28"/>
        </w:rPr>
        <w:t xml:space="preserve">приватизацию </w:t>
      </w:r>
      <w:r w:rsidR="00EE3AA8" w:rsidRPr="00964847">
        <w:rPr>
          <w:rFonts w:ascii="Times New Roman" w:hAnsi="Times New Roman"/>
          <w:sz w:val="28"/>
        </w:rPr>
        <w:lastRenderedPageBreak/>
        <w:t xml:space="preserve">муниципального имущества – </w:t>
      </w:r>
      <w:r w:rsidR="00EE3AA8">
        <w:rPr>
          <w:rFonts w:ascii="Times New Roman" w:hAnsi="Times New Roman"/>
          <w:sz w:val="28"/>
        </w:rPr>
        <w:t>н</w:t>
      </w:r>
      <w:r w:rsidR="00EE3AA8" w:rsidRPr="00200D1F">
        <w:rPr>
          <w:rFonts w:ascii="Times New Roman" w:hAnsi="Times New Roman"/>
          <w:sz w:val="28"/>
          <w:szCs w:val="28"/>
        </w:rPr>
        <w:t xml:space="preserve">ежилого </w:t>
      </w:r>
      <w:r w:rsidR="00EE3AA8">
        <w:rPr>
          <w:rFonts w:ascii="Times New Roman" w:hAnsi="Times New Roman"/>
          <w:sz w:val="28"/>
          <w:szCs w:val="28"/>
        </w:rPr>
        <w:t>помещения</w:t>
      </w:r>
      <w:r w:rsidR="00EE3AA8" w:rsidRPr="00200D1F">
        <w:rPr>
          <w:rFonts w:ascii="Times New Roman" w:hAnsi="Times New Roman"/>
          <w:sz w:val="28"/>
          <w:szCs w:val="28"/>
        </w:rPr>
        <w:t xml:space="preserve">, расположенного по адресу: </w:t>
      </w:r>
      <w:r w:rsidR="00EE3AA8">
        <w:rPr>
          <w:rFonts w:ascii="Times New Roman" w:hAnsi="Times New Roman"/>
          <w:sz w:val="28"/>
          <w:szCs w:val="28"/>
        </w:rPr>
        <w:t xml:space="preserve">Российская Федерация, </w:t>
      </w:r>
      <w:r w:rsidR="00EE3AA8" w:rsidRPr="000B7BB1">
        <w:rPr>
          <w:rFonts w:ascii="Times New Roman" w:hAnsi="Times New Roman"/>
          <w:sz w:val="28"/>
          <w:szCs w:val="28"/>
        </w:rPr>
        <w:t xml:space="preserve">Красноярский край, ЗАТО Железногорск, </w:t>
      </w:r>
      <w:proofErr w:type="gramStart"/>
      <w:r w:rsidR="00EE3AA8">
        <w:rPr>
          <w:rFonts w:ascii="Times New Roman" w:hAnsi="Times New Roman"/>
          <w:sz w:val="28"/>
          <w:szCs w:val="28"/>
        </w:rPr>
        <w:t>г</w:t>
      </w:r>
      <w:proofErr w:type="gramEnd"/>
      <w:r w:rsidR="00EE3AA8">
        <w:rPr>
          <w:rFonts w:ascii="Times New Roman" w:hAnsi="Times New Roman"/>
          <w:sz w:val="28"/>
          <w:szCs w:val="28"/>
        </w:rPr>
        <w:t xml:space="preserve">. </w:t>
      </w:r>
      <w:r w:rsidR="00EE3AA8" w:rsidRPr="000B7BB1">
        <w:rPr>
          <w:rFonts w:ascii="Times New Roman" w:hAnsi="Times New Roman"/>
          <w:sz w:val="28"/>
          <w:szCs w:val="28"/>
        </w:rPr>
        <w:t xml:space="preserve">Железногорск, </w:t>
      </w:r>
      <w:r w:rsidR="00EE3AA8">
        <w:rPr>
          <w:rFonts w:ascii="Times New Roman" w:hAnsi="Times New Roman"/>
          <w:sz w:val="28"/>
          <w:szCs w:val="28"/>
        </w:rPr>
        <w:t xml:space="preserve">просп. Ленинградский, д. 49, </w:t>
      </w:r>
      <w:proofErr w:type="spellStart"/>
      <w:r w:rsidR="00EE3AA8">
        <w:rPr>
          <w:rFonts w:ascii="Times New Roman" w:hAnsi="Times New Roman"/>
          <w:sz w:val="28"/>
          <w:szCs w:val="28"/>
        </w:rPr>
        <w:t>пом</w:t>
      </w:r>
      <w:proofErr w:type="spellEnd"/>
      <w:r w:rsidR="00EE3AA8">
        <w:rPr>
          <w:rFonts w:ascii="Times New Roman" w:hAnsi="Times New Roman"/>
          <w:sz w:val="28"/>
          <w:szCs w:val="28"/>
        </w:rPr>
        <w:t>. 459,</w:t>
      </w:r>
      <w:r w:rsidR="00EE3AA8" w:rsidRPr="000B7BB1">
        <w:rPr>
          <w:rFonts w:ascii="Times New Roman" w:hAnsi="Times New Roman"/>
          <w:sz w:val="28"/>
          <w:szCs w:val="28"/>
        </w:rPr>
        <w:t xml:space="preserve"> </w:t>
      </w:r>
      <w:r w:rsidR="00EE3AA8">
        <w:rPr>
          <w:rFonts w:ascii="Times New Roman" w:hAnsi="Times New Roman"/>
          <w:sz w:val="28"/>
        </w:rPr>
        <w:t>в соответствии с</w:t>
      </w:r>
      <w:r w:rsidR="00EE3AA8" w:rsidRPr="00964847">
        <w:rPr>
          <w:rFonts w:ascii="Times New Roman" w:hAnsi="Times New Roman"/>
          <w:sz w:val="28"/>
        </w:rPr>
        <w:t xml:space="preserve"> условиями</w:t>
      </w:r>
      <w:r w:rsidR="00EE3AA8">
        <w:rPr>
          <w:rFonts w:ascii="Times New Roman" w:hAnsi="Times New Roman"/>
          <w:sz w:val="28"/>
        </w:rPr>
        <w:t xml:space="preserve"> Плана приватизации.</w:t>
      </w:r>
    </w:p>
    <w:p w:rsidR="00EE3AA8" w:rsidRDefault="00EE3AA8" w:rsidP="00EE3AA8">
      <w:pPr>
        <w:pStyle w:val="20"/>
        <w:ind w:firstLine="720"/>
      </w:pPr>
      <w:r>
        <w:t xml:space="preserve">3. Управлению внутреннего контроля </w:t>
      </w:r>
      <w:proofErr w:type="gramStart"/>
      <w:r>
        <w:t>Администрации</w:t>
      </w:r>
      <w:proofErr w:type="gramEnd"/>
      <w:r>
        <w:t xml:space="preserve"> ЗАТО </w:t>
      </w:r>
      <w:r w:rsidR="00857901">
        <w:t xml:space="preserve">                               </w:t>
      </w:r>
      <w:r>
        <w:t>г. Железногорск (Е.Н. Панченко) довести настоящее постановление до сведения населения через газету «Город и горожане».</w:t>
      </w:r>
    </w:p>
    <w:p w:rsidR="00EE3AA8" w:rsidRDefault="00EE3AA8" w:rsidP="00EE3AA8">
      <w:pPr>
        <w:pStyle w:val="a9"/>
        <w:ind w:firstLine="709"/>
        <w:jc w:val="both"/>
        <w:rPr>
          <w:szCs w:val="28"/>
        </w:rPr>
      </w:pPr>
      <w:r>
        <w:t xml:space="preserve">4. Отделу </w:t>
      </w:r>
      <w:r>
        <w:rPr>
          <w:szCs w:val="28"/>
        </w:rPr>
        <w:t xml:space="preserve">общественных связей </w:t>
      </w:r>
      <w:proofErr w:type="gramStart"/>
      <w:r>
        <w:rPr>
          <w:szCs w:val="28"/>
        </w:rPr>
        <w:t>Администрации</w:t>
      </w:r>
      <w:proofErr w:type="gramEnd"/>
      <w:r>
        <w:rPr>
          <w:szCs w:val="28"/>
        </w:rPr>
        <w:t xml:space="preserve">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EE3AA8" w:rsidRDefault="00EE3AA8" w:rsidP="00EE3AA8">
      <w:pPr>
        <w:pStyle w:val="ConsNonformat"/>
        <w:widowControl/>
        <w:ind w:firstLine="720"/>
        <w:jc w:val="both"/>
        <w:rPr>
          <w:rFonts w:ascii="Times New Roman" w:hAnsi="Times New Roman"/>
          <w:sz w:val="28"/>
        </w:rPr>
      </w:pPr>
      <w:r>
        <w:rPr>
          <w:rFonts w:ascii="Times New Roman" w:hAnsi="Times New Roman"/>
          <w:sz w:val="28"/>
        </w:rPr>
        <w:t xml:space="preserve">5.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Pr="00CB20A9">
        <w:rPr>
          <w:rFonts w:ascii="Times New Roman" w:hAnsi="Times New Roman"/>
          <w:sz w:val="28"/>
          <w:szCs w:val="28"/>
        </w:rPr>
        <w:t>по жилищно-коммунальному хозяйству</w:t>
      </w:r>
      <w:r>
        <w:rPr>
          <w:rFonts w:ascii="Times New Roman" w:hAnsi="Times New Roman"/>
          <w:sz w:val="28"/>
          <w:szCs w:val="28"/>
        </w:rPr>
        <w:t xml:space="preserve"> </w:t>
      </w:r>
      <w:r>
        <w:rPr>
          <w:rFonts w:ascii="Times New Roman" w:hAnsi="Times New Roman"/>
          <w:sz w:val="28"/>
        </w:rPr>
        <w:t xml:space="preserve"> А.А. </w:t>
      </w:r>
      <w:proofErr w:type="spellStart"/>
      <w:r>
        <w:rPr>
          <w:rFonts w:ascii="Times New Roman" w:hAnsi="Times New Roman"/>
          <w:sz w:val="28"/>
        </w:rPr>
        <w:t>Сергейкина</w:t>
      </w:r>
      <w:proofErr w:type="spellEnd"/>
      <w:r>
        <w:rPr>
          <w:rFonts w:ascii="Times New Roman" w:hAnsi="Times New Roman"/>
          <w:sz w:val="28"/>
        </w:rPr>
        <w:t>.</w:t>
      </w:r>
    </w:p>
    <w:p w:rsidR="00D24101" w:rsidRDefault="00EE3AA8" w:rsidP="00EE3AA8">
      <w:pPr>
        <w:pStyle w:val="ConsPlusNormal"/>
        <w:ind w:firstLine="540"/>
        <w:jc w:val="both"/>
        <w:rPr>
          <w:rFonts w:ascii="Times New Roman" w:hAnsi="Times New Roman"/>
          <w:sz w:val="28"/>
        </w:rPr>
      </w:pPr>
      <w:r>
        <w:rPr>
          <w:rFonts w:ascii="Times New Roman" w:hAnsi="Times New Roman"/>
          <w:sz w:val="28"/>
        </w:rPr>
        <w:t xml:space="preserve">  6. Настоящее постановление вступает в силу с момента его подписания.</w:t>
      </w:r>
    </w:p>
    <w:p w:rsidR="00EE3AA8" w:rsidRDefault="00EE3AA8" w:rsidP="00EE3AA8">
      <w:pPr>
        <w:pStyle w:val="ConsPlusNormal"/>
        <w:ind w:firstLine="54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F41221" w:rsidRDefault="00F41221">
      <w:pPr>
        <w:rPr>
          <w:rFonts w:ascii="Times New Roman" w:hAnsi="Times New Roman"/>
          <w:sz w:val="28"/>
        </w:rPr>
      </w:pPr>
      <w:r>
        <w:br w:type="page"/>
      </w:r>
    </w:p>
    <w:p w:rsidR="00F41221" w:rsidRPr="00F41221" w:rsidRDefault="00F41221" w:rsidP="00F41221">
      <w:pPr>
        <w:pStyle w:val="2"/>
        <w:ind w:left="5245" w:hanging="142"/>
        <w:rPr>
          <w:b/>
          <w:bCs/>
          <w:szCs w:val="28"/>
        </w:rPr>
      </w:pPr>
      <w:r>
        <w:rPr>
          <w:bCs/>
          <w:szCs w:val="28"/>
        </w:rPr>
        <w:lastRenderedPageBreak/>
        <w:t xml:space="preserve">                                                                            </w:t>
      </w:r>
      <w:r w:rsidRPr="00F41221">
        <w:rPr>
          <w:bCs/>
          <w:szCs w:val="28"/>
        </w:rPr>
        <w:t>Приложение</w:t>
      </w:r>
    </w:p>
    <w:p w:rsidR="00F41221" w:rsidRPr="00F41221" w:rsidRDefault="00F41221" w:rsidP="00F41221">
      <w:pPr>
        <w:pStyle w:val="2"/>
        <w:ind w:left="4320" w:firstLine="720"/>
        <w:rPr>
          <w:b/>
          <w:bCs/>
          <w:szCs w:val="28"/>
        </w:rPr>
      </w:pPr>
    </w:p>
    <w:p w:rsidR="00F41221" w:rsidRPr="00F41221" w:rsidRDefault="00F41221" w:rsidP="00F41221">
      <w:pPr>
        <w:pStyle w:val="2"/>
        <w:ind w:left="5245" w:hanging="205"/>
        <w:rPr>
          <w:szCs w:val="28"/>
        </w:rPr>
      </w:pPr>
      <w:r w:rsidRPr="00F41221">
        <w:rPr>
          <w:bCs/>
          <w:szCs w:val="28"/>
        </w:rPr>
        <w:t xml:space="preserve">   к п</w:t>
      </w:r>
      <w:r w:rsidRPr="00F41221">
        <w:rPr>
          <w:szCs w:val="28"/>
        </w:rPr>
        <w:t xml:space="preserve">остановлению </w:t>
      </w:r>
      <w:proofErr w:type="gramStart"/>
      <w:r w:rsidRPr="00F41221">
        <w:rPr>
          <w:szCs w:val="28"/>
        </w:rPr>
        <w:t>Администрации</w:t>
      </w:r>
      <w:proofErr w:type="gramEnd"/>
      <w:r w:rsidRPr="00F41221">
        <w:rPr>
          <w:szCs w:val="28"/>
        </w:rPr>
        <w:tab/>
        <w:t xml:space="preserve">                                                                ЗАТО г. Железногорск</w:t>
      </w:r>
    </w:p>
    <w:p w:rsidR="00F41221" w:rsidRPr="00F41221" w:rsidRDefault="00F41221" w:rsidP="00F41221">
      <w:pPr>
        <w:tabs>
          <w:tab w:val="left" w:pos="5103"/>
        </w:tabs>
        <w:ind w:firstLine="709"/>
        <w:rPr>
          <w:rFonts w:ascii="Times New Roman" w:hAnsi="Times New Roman"/>
          <w:sz w:val="28"/>
          <w:szCs w:val="28"/>
        </w:rPr>
      </w:pPr>
      <w:r w:rsidRPr="00F41221">
        <w:rPr>
          <w:rFonts w:ascii="Times New Roman" w:hAnsi="Times New Roman"/>
          <w:sz w:val="28"/>
          <w:szCs w:val="28"/>
        </w:rPr>
        <w:tab/>
        <w:t xml:space="preserve">  от </w:t>
      </w:r>
      <w:r>
        <w:rPr>
          <w:rFonts w:ascii="Times New Roman" w:hAnsi="Times New Roman"/>
          <w:sz w:val="28"/>
          <w:szCs w:val="28"/>
        </w:rPr>
        <w:t>07.07.</w:t>
      </w:r>
      <w:r w:rsidRPr="00F41221">
        <w:rPr>
          <w:rFonts w:ascii="Times New Roman" w:hAnsi="Times New Roman"/>
          <w:sz w:val="28"/>
          <w:szCs w:val="28"/>
        </w:rPr>
        <w:t xml:space="preserve">2022  № </w:t>
      </w:r>
      <w:r>
        <w:rPr>
          <w:rFonts w:ascii="Times New Roman" w:hAnsi="Times New Roman"/>
          <w:sz w:val="28"/>
          <w:szCs w:val="28"/>
        </w:rPr>
        <w:t>294И</w:t>
      </w:r>
    </w:p>
    <w:p w:rsidR="00F41221" w:rsidRPr="00F41221" w:rsidRDefault="00F41221" w:rsidP="00F41221">
      <w:pPr>
        <w:pStyle w:val="2"/>
      </w:pPr>
    </w:p>
    <w:p w:rsidR="00F41221" w:rsidRPr="00F41221" w:rsidRDefault="00F41221" w:rsidP="00F41221">
      <w:pPr>
        <w:pStyle w:val="3"/>
        <w:ind w:firstLine="709"/>
        <w:rPr>
          <w:b/>
          <w:szCs w:val="28"/>
        </w:rPr>
      </w:pPr>
    </w:p>
    <w:p w:rsidR="00F41221" w:rsidRPr="00F41221" w:rsidRDefault="00F41221" w:rsidP="00F41221">
      <w:pPr>
        <w:rPr>
          <w:rFonts w:ascii="Times New Roman" w:hAnsi="Times New Roman"/>
        </w:rPr>
      </w:pPr>
    </w:p>
    <w:p w:rsidR="00F41221" w:rsidRPr="00F41221" w:rsidRDefault="00F41221" w:rsidP="00F41221">
      <w:pPr>
        <w:pStyle w:val="3"/>
        <w:ind w:firstLine="709"/>
        <w:jc w:val="center"/>
        <w:rPr>
          <w:b/>
          <w:szCs w:val="28"/>
        </w:rPr>
      </w:pPr>
      <w:r w:rsidRPr="00F41221">
        <w:rPr>
          <w:b/>
          <w:szCs w:val="28"/>
        </w:rPr>
        <w:t>ПЛАН ПРИВАТИЗАЦИИ</w:t>
      </w:r>
    </w:p>
    <w:p w:rsidR="00F41221" w:rsidRPr="00F41221" w:rsidRDefault="00F41221" w:rsidP="00F41221">
      <w:pPr>
        <w:ind w:firstLine="709"/>
        <w:jc w:val="center"/>
        <w:rPr>
          <w:rFonts w:ascii="Times New Roman" w:hAnsi="Times New Roman"/>
          <w:sz w:val="28"/>
          <w:szCs w:val="28"/>
        </w:rPr>
      </w:pPr>
      <w:r w:rsidRPr="00F41221">
        <w:rPr>
          <w:rFonts w:ascii="Times New Roman" w:hAnsi="Times New Roman"/>
          <w:sz w:val="28"/>
          <w:szCs w:val="28"/>
        </w:rPr>
        <w:t xml:space="preserve">муниципального имущества –  нежилого помещения, расположенного по адресу: Красноярский край, ЗАТО Железногорск, </w:t>
      </w:r>
      <w:proofErr w:type="gramStart"/>
      <w:r w:rsidRPr="00F41221">
        <w:rPr>
          <w:rFonts w:ascii="Times New Roman" w:hAnsi="Times New Roman"/>
          <w:sz w:val="28"/>
          <w:szCs w:val="28"/>
        </w:rPr>
        <w:t>г</w:t>
      </w:r>
      <w:proofErr w:type="gramEnd"/>
      <w:r w:rsidRPr="00F41221">
        <w:rPr>
          <w:rFonts w:ascii="Times New Roman" w:hAnsi="Times New Roman"/>
          <w:sz w:val="28"/>
          <w:szCs w:val="28"/>
        </w:rPr>
        <w:t>. Железногорск,</w:t>
      </w:r>
    </w:p>
    <w:p w:rsidR="00F41221" w:rsidRPr="00F41221" w:rsidRDefault="00F41221" w:rsidP="00F41221">
      <w:pPr>
        <w:ind w:firstLine="709"/>
        <w:jc w:val="center"/>
        <w:rPr>
          <w:rFonts w:ascii="Times New Roman" w:hAnsi="Times New Roman"/>
          <w:b/>
          <w:sz w:val="28"/>
          <w:szCs w:val="28"/>
        </w:rPr>
      </w:pPr>
      <w:r w:rsidRPr="00F41221">
        <w:rPr>
          <w:rFonts w:ascii="Times New Roman" w:hAnsi="Times New Roman"/>
          <w:sz w:val="28"/>
          <w:szCs w:val="28"/>
        </w:rPr>
        <w:t xml:space="preserve">просп. Ленинградский, д. 49, </w:t>
      </w:r>
      <w:proofErr w:type="spellStart"/>
      <w:r w:rsidRPr="00F41221">
        <w:rPr>
          <w:rFonts w:ascii="Times New Roman" w:hAnsi="Times New Roman"/>
          <w:sz w:val="28"/>
          <w:szCs w:val="28"/>
        </w:rPr>
        <w:t>пом</w:t>
      </w:r>
      <w:proofErr w:type="spellEnd"/>
      <w:r w:rsidRPr="00F41221">
        <w:rPr>
          <w:rFonts w:ascii="Times New Roman" w:hAnsi="Times New Roman"/>
          <w:sz w:val="28"/>
          <w:szCs w:val="28"/>
        </w:rPr>
        <w:t>. 459.</w:t>
      </w:r>
    </w:p>
    <w:p w:rsidR="00F41221" w:rsidRPr="00F41221" w:rsidRDefault="00F41221" w:rsidP="00F41221">
      <w:pPr>
        <w:pStyle w:val="2"/>
        <w:ind w:firstLine="709"/>
        <w:jc w:val="center"/>
        <w:rPr>
          <w:szCs w:val="28"/>
        </w:rPr>
      </w:pPr>
      <w:r w:rsidRPr="00F41221">
        <w:rPr>
          <w:szCs w:val="28"/>
        </w:rPr>
        <w:t xml:space="preserve">                                                                                                                              </w:t>
      </w:r>
    </w:p>
    <w:p w:rsidR="00F41221" w:rsidRPr="00F41221" w:rsidRDefault="00F41221" w:rsidP="00F41221">
      <w:pPr>
        <w:numPr>
          <w:ilvl w:val="0"/>
          <w:numId w:val="5"/>
        </w:numPr>
        <w:ind w:left="0" w:firstLine="709"/>
        <w:jc w:val="center"/>
        <w:rPr>
          <w:rFonts w:ascii="Times New Roman" w:hAnsi="Times New Roman"/>
          <w:b/>
          <w:sz w:val="28"/>
          <w:szCs w:val="28"/>
        </w:rPr>
      </w:pPr>
      <w:r w:rsidRPr="00F41221">
        <w:rPr>
          <w:rFonts w:ascii="Times New Roman" w:hAnsi="Times New Roman"/>
          <w:b/>
          <w:sz w:val="28"/>
          <w:szCs w:val="28"/>
        </w:rPr>
        <w:t>Основные характеристики объекта.</w:t>
      </w:r>
    </w:p>
    <w:p w:rsidR="00F41221" w:rsidRPr="00F41221" w:rsidRDefault="00F41221" w:rsidP="00F41221">
      <w:pPr>
        <w:ind w:left="709"/>
        <w:rPr>
          <w:rFonts w:ascii="Times New Roman" w:hAnsi="Times New Roman"/>
          <w:b/>
          <w:sz w:val="28"/>
          <w:szCs w:val="28"/>
        </w:rPr>
      </w:pPr>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b/>
          <w:sz w:val="28"/>
          <w:szCs w:val="28"/>
        </w:rPr>
        <w:t>1.1. Наименование объекта</w:t>
      </w:r>
      <w:r w:rsidRPr="00F41221">
        <w:rPr>
          <w:rFonts w:ascii="Times New Roman" w:hAnsi="Times New Roman"/>
          <w:sz w:val="28"/>
          <w:szCs w:val="28"/>
        </w:rPr>
        <w:t xml:space="preserve"> – нежилое помещение;</w:t>
      </w:r>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b/>
          <w:sz w:val="28"/>
          <w:szCs w:val="28"/>
        </w:rPr>
        <w:t xml:space="preserve">1.2. </w:t>
      </w:r>
      <w:proofErr w:type="gramStart"/>
      <w:r w:rsidRPr="00F41221">
        <w:rPr>
          <w:rFonts w:ascii="Times New Roman" w:hAnsi="Times New Roman"/>
          <w:b/>
          <w:sz w:val="28"/>
          <w:szCs w:val="28"/>
        </w:rPr>
        <w:t>Адрес объекта</w:t>
      </w:r>
      <w:r w:rsidRPr="00F41221">
        <w:rPr>
          <w:rFonts w:ascii="Times New Roman" w:hAnsi="Times New Roman"/>
          <w:sz w:val="28"/>
          <w:szCs w:val="28"/>
        </w:rPr>
        <w:t xml:space="preserve"> – Красноярский край, ЗАТО Железногорск,                            г. Железногорск, просп. Ленинградский, д. 49, </w:t>
      </w:r>
      <w:proofErr w:type="spellStart"/>
      <w:r w:rsidRPr="00F41221">
        <w:rPr>
          <w:rFonts w:ascii="Times New Roman" w:hAnsi="Times New Roman"/>
          <w:sz w:val="28"/>
          <w:szCs w:val="28"/>
        </w:rPr>
        <w:t>пом</w:t>
      </w:r>
      <w:proofErr w:type="spellEnd"/>
      <w:r w:rsidRPr="00F41221">
        <w:rPr>
          <w:rFonts w:ascii="Times New Roman" w:hAnsi="Times New Roman"/>
          <w:sz w:val="28"/>
          <w:szCs w:val="28"/>
        </w:rPr>
        <w:t>. 459;</w:t>
      </w:r>
      <w:proofErr w:type="gramEnd"/>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b/>
          <w:sz w:val="28"/>
          <w:szCs w:val="28"/>
        </w:rPr>
        <w:t xml:space="preserve">1.3. Год ввода в эксплуатацию </w:t>
      </w:r>
      <w:r w:rsidRPr="00F41221">
        <w:rPr>
          <w:rFonts w:ascii="Times New Roman" w:hAnsi="Times New Roman"/>
          <w:sz w:val="28"/>
          <w:szCs w:val="28"/>
        </w:rPr>
        <w:t>– 1986 г.;</w:t>
      </w:r>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b/>
          <w:sz w:val="28"/>
          <w:szCs w:val="28"/>
        </w:rPr>
        <w:t>1.4.</w:t>
      </w:r>
      <w:r w:rsidRPr="00F41221">
        <w:rPr>
          <w:rFonts w:ascii="Times New Roman" w:hAnsi="Times New Roman"/>
          <w:sz w:val="28"/>
          <w:szCs w:val="28"/>
        </w:rPr>
        <w:t xml:space="preserve"> </w:t>
      </w:r>
      <w:r w:rsidRPr="00F41221">
        <w:rPr>
          <w:rFonts w:ascii="Times New Roman" w:hAnsi="Times New Roman"/>
          <w:b/>
          <w:sz w:val="28"/>
          <w:szCs w:val="28"/>
        </w:rPr>
        <w:t xml:space="preserve">Площадь </w:t>
      </w:r>
      <w:r w:rsidRPr="00F41221">
        <w:rPr>
          <w:rFonts w:ascii="Times New Roman" w:hAnsi="Times New Roman"/>
          <w:sz w:val="28"/>
          <w:szCs w:val="28"/>
        </w:rPr>
        <w:t>– 34,8 кв</w:t>
      </w:r>
      <w:proofErr w:type="gramStart"/>
      <w:r w:rsidRPr="00F41221">
        <w:rPr>
          <w:rFonts w:ascii="Times New Roman" w:hAnsi="Times New Roman"/>
          <w:sz w:val="28"/>
          <w:szCs w:val="28"/>
        </w:rPr>
        <w:t>.м</w:t>
      </w:r>
      <w:proofErr w:type="gramEnd"/>
      <w:r w:rsidRPr="00F41221">
        <w:rPr>
          <w:rFonts w:ascii="Times New Roman" w:hAnsi="Times New Roman"/>
          <w:sz w:val="28"/>
          <w:szCs w:val="28"/>
        </w:rPr>
        <w:t>етров;</w:t>
      </w:r>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b/>
          <w:sz w:val="28"/>
          <w:szCs w:val="28"/>
        </w:rPr>
        <w:t xml:space="preserve">1.5. Назначение – </w:t>
      </w:r>
      <w:r w:rsidRPr="00F41221">
        <w:rPr>
          <w:rFonts w:ascii="Times New Roman" w:hAnsi="Times New Roman"/>
          <w:sz w:val="28"/>
          <w:szCs w:val="28"/>
        </w:rPr>
        <w:t>нежилое;</w:t>
      </w:r>
    </w:p>
    <w:p w:rsidR="00F41221" w:rsidRPr="00F41221" w:rsidRDefault="00F41221" w:rsidP="00F41221">
      <w:pPr>
        <w:tabs>
          <w:tab w:val="left" w:pos="709"/>
          <w:tab w:val="left" w:pos="1134"/>
        </w:tabs>
        <w:ind w:firstLine="426"/>
        <w:jc w:val="both"/>
        <w:rPr>
          <w:rFonts w:ascii="Times New Roman" w:hAnsi="Times New Roman"/>
          <w:sz w:val="28"/>
          <w:szCs w:val="28"/>
        </w:rPr>
      </w:pPr>
      <w:r w:rsidRPr="00F41221">
        <w:rPr>
          <w:rFonts w:ascii="Times New Roman" w:hAnsi="Times New Roman"/>
          <w:b/>
          <w:sz w:val="28"/>
          <w:szCs w:val="28"/>
        </w:rPr>
        <w:t xml:space="preserve">1.6. Рыночная стоимость объекта  – </w:t>
      </w:r>
      <w:r w:rsidRPr="00F41221">
        <w:rPr>
          <w:rFonts w:ascii="Times New Roman" w:hAnsi="Times New Roman"/>
          <w:sz w:val="28"/>
          <w:szCs w:val="28"/>
        </w:rPr>
        <w:t>880 000,00 рублей;</w:t>
      </w:r>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b/>
          <w:sz w:val="28"/>
          <w:szCs w:val="28"/>
        </w:rPr>
        <w:t>Расходы по приватизации, всего –</w:t>
      </w:r>
      <w:r w:rsidRPr="00F41221">
        <w:rPr>
          <w:rFonts w:ascii="Times New Roman" w:hAnsi="Times New Roman"/>
          <w:sz w:val="28"/>
          <w:szCs w:val="28"/>
        </w:rPr>
        <w:t xml:space="preserve">  3 000,00 рублей;</w:t>
      </w:r>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b/>
          <w:sz w:val="28"/>
          <w:szCs w:val="28"/>
        </w:rPr>
        <w:t xml:space="preserve">в т.ч.:  </w:t>
      </w:r>
      <w:r w:rsidRPr="00F41221">
        <w:rPr>
          <w:rFonts w:ascii="Times New Roman" w:hAnsi="Times New Roman"/>
          <w:sz w:val="28"/>
          <w:szCs w:val="28"/>
        </w:rPr>
        <w:t>техническая инвентаризация – 0,00 рублей,</w:t>
      </w:r>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sz w:val="28"/>
          <w:szCs w:val="28"/>
        </w:rPr>
        <w:t xml:space="preserve">             оценка рыночной стоимости –  3 000,00 рублей;</w:t>
      </w:r>
    </w:p>
    <w:p w:rsidR="00F41221" w:rsidRPr="00F41221" w:rsidRDefault="00F41221" w:rsidP="00F41221">
      <w:pPr>
        <w:ind w:firstLine="426"/>
        <w:jc w:val="both"/>
        <w:rPr>
          <w:rFonts w:ascii="Times New Roman" w:hAnsi="Times New Roman"/>
          <w:sz w:val="28"/>
          <w:szCs w:val="28"/>
        </w:rPr>
      </w:pPr>
      <w:r w:rsidRPr="00F41221">
        <w:rPr>
          <w:rFonts w:ascii="Times New Roman" w:hAnsi="Times New Roman"/>
          <w:b/>
          <w:sz w:val="28"/>
          <w:szCs w:val="28"/>
        </w:rPr>
        <w:t xml:space="preserve">1.7. Способ приватизации – </w:t>
      </w:r>
      <w:r w:rsidRPr="00F41221">
        <w:rPr>
          <w:rFonts w:ascii="Times New Roman" w:hAnsi="Times New Roman"/>
          <w:sz w:val="28"/>
          <w:szCs w:val="28"/>
        </w:rPr>
        <w:t>продажа муниципального имущества путем реализации преимущественного права арендатора;</w:t>
      </w:r>
    </w:p>
    <w:p w:rsidR="00F41221" w:rsidRPr="00F41221" w:rsidRDefault="00F41221" w:rsidP="00F41221">
      <w:pPr>
        <w:numPr>
          <w:ilvl w:val="1"/>
          <w:numId w:val="7"/>
        </w:numPr>
        <w:tabs>
          <w:tab w:val="left" w:pos="1134"/>
        </w:tabs>
        <w:ind w:left="0" w:firstLine="426"/>
        <w:jc w:val="both"/>
        <w:rPr>
          <w:rFonts w:ascii="Times New Roman" w:hAnsi="Times New Roman"/>
          <w:b/>
          <w:sz w:val="28"/>
          <w:szCs w:val="28"/>
        </w:rPr>
      </w:pPr>
      <w:r w:rsidRPr="00F41221">
        <w:rPr>
          <w:rFonts w:ascii="Times New Roman" w:hAnsi="Times New Roman"/>
          <w:b/>
          <w:sz w:val="28"/>
          <w:szCs w:val="28"/>
        </w:rPr>
        <w:t xml:space="preserve"> Покупатель – </w:t>
      </w:r>
      <w:r w:rsidRPr="00F41221">
        <w:rPr>
          <w:rFonts w:ascii="Times New Roman" w:hAnsi="Times New Roman"/>
          <w:sz w:val="28"/>
          <w:szCs w:val="28"/>
        </w:rPr>
        <w:t>арендатор объекта по договору аренды муниципального имущества № 35-И от 13.04.2021 – Общество с ограниченной ответственностью «ЛОМБАРД24»;</w:t>
      </w:r>
    </w:p>
    <w:p w:rsidR="00F41221" w:rsidRPr="00F41221" w:rsidRDefault="00F41221" w:rsidP="00F41221">
      <w:pPr>
        <w:numPr>
          <w:ilvl w:val="1"/>
          <w:numId w:val="7"/>
        </w:numPr>
        <w:tabs>
          <w:tab w:val="left" w:pos="1134"/>
          <w:tab w:val="left" w:pos="1276"/>
        </w:tabs>
        <w:ind w:left="0" w:firstLine="426"/>
        <w:jc w:val="both"/>
        <w:rPr>
          <w:rFonts w:ascii="Times New Roman" w:hAnsi="Times New Roman"/>
          <w:sz w:val="28"/>
          <w:szCs w:val="28"/>
        </w:rPr>
      </w:pPr>
      <w:r w:rsidRPr="00F41221">
        <w:rPr>
          <w:rFonts w:ascii="Times New Roman" w:hAnsi="Times New Roman"/>
          <w:b/>
          <w:sz w:val="28"/>
          <w:szCs w:val="28"/>
        </w:rPr>
        <w:t xml:space="preserve"> Условия оплаты – </w:t>
      </w:r>
      <w:r w:rsidRPr="00F41221">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F41221" w:rsidRPr="00F41221" w:rsidRDefault="00F41221" w:rsidP="00F41221">
      <w:pPr>
        <w:ind w:left="360"/>
        <w:rPr>
          <w:rFonts w:ascii="Times New Roman" w:hAnsi="Times New Roman"/>
          <w:b/>
          <w:sz w:val="28"/>
          <w:szCs w:val="28"/>
        </w:rPr>
      </w:pPr>
    </w:p>
    <w:p w:rsidR="00F41221" w:rsidRPr="00F41221" w:rsidRDefault="00F41221" w:rsidP="00F41221">
      <w:pPr>
        <w:numPr>
          <w:ilvl w:val="0"/>
          <w:numId w:val="7"/>
        </w:numPr>
        <w:jc w:val="center"/>
        <w:rPr>
          <w:rFonts w:ascii="Times New Roman" w:hAnsi="Times New Roman"/>
          <w:b/>
          <w:sz w:val="28"/>
          <w:szCs w:val="28"/>
        </w:rPr>
      </w:pPr>
      <w:r w:rsidRPr="00F41221">
        <w:rPr>
          <w:rFonts w:ascii="Times New Roman" w:hAnsi="Times New Roman"/>
          <w:b/>
          <w:sz w:val="28"/>
          <w:szCs w:val="28"/>
        </w:rPr>
        <w:t>Условия и порядок приватизации.</w:t>
      </w:r>
    </w:p>
    <w:p w:rsidR="00F41221" w:rsidRPr="00F41221" w:rsidRDefault="00F41221" w:rsidP="00F41221">
      <w:pPr>
        <w:ind w:left="360"/>
        <w:rPr>
          <w:rFonts w:ascii="Times New Roman" w:hAnsi="Times New Roman"/>
          <w:b/>
          <w:sz w:val="28"/>
          <w:szCs w:val="28"/>
        </w:rPr>
      </w:pPr>
    </w:p>
    <w:p w:rsidR="00F41221" w:rsidRPr="00F41221" w:rsidRDefault="00F41221" w:rsidP="00F41221">
      <w:pPr>
        <w:numPr>
          <w:ilvl w:val="1"/>
          <w:numId w:val="6"/>
        </w:numPr>
        <w:tabs>
          <w:tab w:val="clear" w:pos="1108"/>
          <w:tab w:val="left" w:pos="851"/>
          <w:tab w:val="left" w:pos="1134"/>
        </w:tabs>
        <w:ind w:left="0" w:firstLine="568"/>
        <w:jc w:val="both"/>
        <w:rPr>
          <w:rFonts w:ascii="Times New Roman" w:hAnsi="Times New Roman"/>
          <w:bCs/>
          <w:sz w:val="28"/>
          <w:szCs w:val="28"/>
        </w:rPr>
      </w:pPr>
      <w:proofErr w:type="gramStart"/>
      <w:r w:rsidRPr="00F41221">
        <w:rPr>
          <w:rFonts w:ascii="Times New Roman" w:hAnsi="Times New Roman"/>
          <w:sz w:val="28"/>
          <w:szCs w:val="28"/>
        </w:rPr>
        <w:t xml:space="preserve">Общество с ограниченной ответственностью «ЛОМБАРД24» (далее - Покупатель) приобретает нежилое помещение  по адресу:  г. Железногорск, просп. Ленинградский, д. 49, </w:t>
      </w:r>
      <w:proofErr w:type="spellStart"/>
      <w:r w:rsidRPr="00F41221">
        <w:rPr>
          <w:rFonts w:ascii="Times New Roman" w:hAnsi="Times New Roman"/>
          <w:sz w:val="28"/>
          <w:szCs w:val="28"/>
        </w:rPr>
        <w:t>пом</w:t>
      </w:r>
      <w:proofErr w:type="spellEnd"/>
      <w:r w:rsidRPr="00F41221">
        <w:rPr>
          <w:rFonts w:ascii="Times New Roman" w:hAnsi="Times New Roman"/>
          <w:sz w:val="28"/>
          <w:szCs w:val="28"/>
        </w:rPr>
        <w:t xml:space="preserve">. 459 по </w:t>
      </w:r>
      <w:r w:rsidRPr="00F41221">
        <w:rPr>
          <w:rFonts w:ascii="Times New Roman" w:hAnsi="Times New Roman"/>
          <w:bCs/>
          <w:sz w:val="28"/>
          <w:szCs w:val="28"/>
        </w:rPr>
        <w:t>преимущественному праву.</w:t>
      </w:r>
      <w:proofErr w:type="gramEnd"/>
    </w:p>
    <w:p w:rsidR="00F41221" w:rsidRPr="00F41221" w:rsidRDefault="00F41221" w:rsidP="00F41221">
      <w:pPr>
        <w:numPr>
          <w:ilvl w:val="1"/>
          <w:numId w:val="8"/>
        </w:numPr>
        <w:tabs>
          <w:tab w:val="left" w:pos="1134"/>
        </w:tabs>
        <w:ind w:left="0" w:firstLine="567"/>
        <w:jc w:val="both"/>
        <w:rPr>
          <w:rFonts w:ascii="Times New Roman" w:hAnsi="Times New Roman"/>
          <w:sz w:val="28"/>
          <w:szCs w:val="28"/>
        </w:rPr>
      </w:pPr>
      <w:proofErr w:type="gramStart"/>
      <w:r w:rsidRPr="00F41221">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F41221">
        <w:rPr>
          <w:rFonts w:ascii="Times New Roman" w:hAnsi="Times New Roman"/>
          <w:sz w:val="28"/>
          <w:szCs w:val="28"/>
        </w:rPr>
        <w:lastRenderedPageBreak/>
        <w:t>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41221" w:rsidRPr="00F41221" w:rsidRDefault="00F41221" w:rsidP="00F41221">
      <w:pPr>
        <w:numPr>
          <w:ilvl w:val="1"/>
          <w:numId w:val="8"/>
        </w:numPr>
        <w:tabs>
          <w:tab w:val="left" w:pos="993"/>
        </w:tabs>
        <w:ind w:left="0" w:firstLine="567"/>
        <w:jc w:val="both"/>
        <w:rPr>
          <w:rFonts w:ascii="Times New Roman" w:hAnsi="Times New Roman"/>
          <w:sz w:val="28"/>
          <w:szCs w:val="28"/>
        </w:rPr>
      </w:pPr>
      <w:r w:rsidRPr="00F41221">
        <w:rPr>
          <w:rFonts w:ascii="Times New Roman" w:hAnsi="Times New Roman"/>
          <w:sz w:val="28"/>
          <w:szCs w:val="28"/>
        </w:rPr>
        <w:t xml:space="preserve"> </w:t>
      </w:r>
      <w:proofErr w:type="gramStart"/>
      <w:r w:rsidRPr="00F41221">
        <w:rPr>
          <w:rFonts w:ascii="Times New Roman" w:hAnsi="Times New Roman"/>
          <w:sz w:val="28"/>
          <w:szCs w:val="28"/>
        </w:rPr>
        <w:t>Преимущественное право предоставляется Покупателю на основании сведений из Единого государственного реестра субъектов малого и среднего предпринимательства, подтверждающих соответствие Покупателя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заявления о реализации преимущественного права на приобретение арендуемого муниципального имущества.</w:t>
      </w:r>
      <w:proofErr w:type="gramEnd"/>
    </w:p>
    <w:p w:rsidR="00F41221" w:rsidRPr="00F41221" w:rsidRDefault="00F41221" w:rsidP="00F41221">
      <w:pPr>
        <w:numPr>
          <w:ilvl w:val="1"/>
          <w:numId w:val="8"/>
        </w:numPr>
        <w:tabs>
          <w:tab w:val="num" w:pos="1108"/>
          <w:tab w:val="left" w:pos="1134"/>
        </w:tabs>
        <w:ind w:left="0" w:firstLine="567"/>
        <w:jc w:val="both"/>
        <w:rPr>
          <w:rFonts w:ascii="Times New Roman" w:hAnsi="Times New Roman"/>
          <w:sz w:val="28"/>
          <w:szCs w:val="28"/>
        </w:rPr>
      </w:pPr>
      <w:r w:rsidRPr="00F41221">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F41221" w:rsidRPr="00F41221" w:rsidRDefault="00F41221" w:rsidP="00F41221">
      <w:pPr>
        <w:numPr>
          <w:ilvl w:val="2"/>
          <w:numId w:val="8"/>
        </w:numPr>
        <w:tabs>
          <w:tab w:val="left" w:pos="1134"/>
        </w:tabs>
        <w:ind w:left="0" w:firstLine="567"/>
        <w:jc w:val="both"/>
        <w:rPr>
          <w:rFonts w:ascii="Times New Roman" w:hAnsi="Times New Roman"/>
          <w:sz w:val="28"/>
          <w:szCs w:val="28"/>
        </w:rPr>
      </w:pPr>
      <w:r w:rsidRPr="00F41221">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F41221">
        <w:rPr>
          <w:rFonts w:ascii="Times New Roman" w:hAnsi="Times New Roman"/>
          <w:sz w:val="28"/>
          <w:szCs w:val="28"/>
        </w:rPr>
        <w:t>с даты утверждения</w:t>
      </w:r>
      <w:proofErr w:type="gramEnd"/>
      <w:r w:rsidRPr="00F41221">
        <w:rPr>
          <w:rFonts w:ascii="Times New Roman" w:hAnsi="Times New Roman"/>
          <w:sz w:val="28"/>
          <w:szCs w:val="28"/>
        </w:rPr>
        <w:t xml:space="preserve"> плана приватизации данного муниципального имущества. </w:t>
      </w:r>
    </w:p>
    <w:p w:rsidR="00F41221" w:rsidRPr="00F41221" w:rsidRDefault="00F41221" w:rsidP="00F41221">
      <w:pPr>
        <w:numPr>
          <w:ilvl w:val="2"/>
          <w:numId w:val="8"/>
        </w:numPr>
        <w:ind w:left="0" w:firstLine="567"/>
        <w:jc w:val="both"/>
        <w:rPr>
          <w:rFonts w:ascii="Times New Roman" w:hAnsi="Times New Roman"/>
          <w:sz w:val="28"/>
          <w:szCs w:val="28"/>
        </w:rPr>
      </w:pPr>
      <w:r w:rsidRPr="00F41221">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F41221" w:rsidRPr="00F41221" w:rsidRDefault="00F41221" w:rsidP="00F41221">
      <w:pPr>
        <w:numPr>
          <w:ilvl w:val="2"/>
          <w:numId w:val="8"/>
        </w:numPr>
        <w:ind w:left="0" w:firstLine="567"/>
        <w:jc w:val="both"/>
        <w:rPr>
          <w:rFonts w:ascii="Times New Roman" w:hAnsi="Times New Roman"/>
          <w:sz w:val="28"/>
          <w:szCs w:val="28"/>
        </w:rPr>
      </w:pPr>
      <w:r w:rsidRPr="00F41221">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F41221" w:rsidRPr="00F41221" w:rsidRDefault="00F41221" w:rsidP="00F41221">
      <w:pPr>
        <w:numPr>
          <w:ilvl w:val="1"/>
          <w:numId w:val="8"/>
        </w:numPr>
        <w:tabs>
          <w:tab w:val="left" w:pos="1276"/>
        </w:tabs>
        <w:ind w:left="0" w:firstLine="567"/>
        <w:jc w:val="both"/>
        <w:rPr>
          <w:rFonts w:ascii="Times New Roman" w:hAnsi="Times New Roman"/>
          <w:sz w:val="28"/>
          <w:szCs w:val="28"/>
        </w:rPr>
      </w:pPr>
      <w:r w:rsidRPr="00F41221">
        <w:rPr>
          <w:rFonts w:ascii="Times New Roman" w:hAnsi="Times New Roman"/>
          <w:sz w:val="28"/>
          <w:szCs w:val="28"/>
        </w:rPr>
        <w:t>Порядок оплаты.</w:t>
      </w:r>
    </w:p>
    <w:p w:rsidR="00F41221" w:rsidRPr="00F41221" w:rsidRDefault="00F41221" w:rsidP="00F41221">
      <w:pPr>
        <w:numPr>
          <w:ilvl w:val="2"/>
          <w:numId w:val="8"/>
        </w:numPr>
        <w:tabs>
          <w:tab w:val="left" w:pos="993"/>
        </w:tabs>
        <w:ind w:left="0" w:firstLine="567"/>
        <w:jc w:val="both"/>
        <w:rPr>
          <w:rFonts w:ascii="Times New Roman" w:hAnsi="Times New Roman"/>
          <w:sz w:val="28"/>
          <w:szCs w:val="28"/>
        </w:rPr>
      </w:pPr>
      <w:r w:rsidRPr="00F41221">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F41221" w:rsidRPr="00F41221" w:rsidRDefault="00F41221" w:rsidP="00F41221">
      <w:pPr>
        <w:numPr>
          <w:ilvl w:val="2"/>
          <w:numId w:val="8"/>
        </w:numPr>
        <w:tabs>
          <w:tab w:val="left" w:pos="993"/>
        </w:tabs>
        <w:ind w:left="0" w:firstLine="567"/>
        <w:jc w:val="both"/>
        <w:rPr>
          <w:rFonts w:ascii="Times New Roman" w:hAnsi="Times New Roman"/>
          <w:sz w:val="28"/>
          <w:szCs w:val="28"/>
        </w:rPr>
      </w:pPr>
      <w:r w:rsidRPr="00F41221">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F41221" w:rsidRPr="00F41221" w:rsidRDefault="00F41221" w:rsidP="00F41221">
      <w:pPr>
        <w:numPr>
          <w:ilvl w:val="2"/>
          <w:numId w:val="8"/>
        </w:numPr>
        <w:tabs>
          <w:tab w:val="left" w:pos="993"/>
          <w:tab w:val="left" w:pos="1418"/>
        </w:tabs>
        <w:ind w:left="0" w:firstLine="567"/>
        <w:jc w:val="both"/>
        <w:rPr>
          <w:rFonts w:ascii="Times New Roman" w:hAnsi="Times New Roman"/>
          <w:sz w:val="28"/>
          <w:szCs w:val="28"/>
        </w:rPr>
      </w:pPr>
      <w:r w:rsidRPr="00F41221">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F41221" w:rsidRPr="00F41221" w:rsidRDefault="00F41221" w:rsidP="00F41221">
      <w:pPr>
        <w:numPr>
          <w:ilvl w:val="2"/>
          <w:numId w:val="8"/>
        </w:numPr>
        <w:tabs>
          <w:tab w:val="left" w:pos="993"/>
          <w:tab w:val="left" w:pos="1418"/>
        </w:tabs>
        <w:ind w:left="0" w:firstLine="567"/>
        <w:jc w:val="both"/>
        <w:rPr>
          <w:rFonts w:ascii="Times New Roman" w:hAnsi="Times New Roman"/>
          <w:sz w:val="28"/>
          <w:szCs w:val="28"/>
        </w:rPr>
      </w:pPr>
      <w:r w:rsidRPr="00F41221">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F41221" w:rsidRPr="00F41221" w:rsidRDefault="00F41221" w:rsidP="00F41221">
      <w:pPr>
        <w:numPr>
          <w:ilvl w:val="1"/>
          <w:numId w:val="8"/>
        </w:numPr>
        <w:tabs>
          <w:tab w:val="num" w:pos="0"/>
          <w:tab w:val="left" w:pos="1276"/>
        </w:tabs>
        <w:ind w:left="0" w:firstLine="567"/>
        <w:jc w:val="both"/>
        <w:rPr>
          <w:rFonts w:ascii="Times New Roman" w:hAnsi="Times New Roman"/>
          <w:sz w:val="28"/>
          <w:szCs w:val="28"/>
        </w:rPr>
      </w:pPr>
      <w:r w:rsidRPr="00F41221">
        <w:rPr>
          <w:rFonts w:ascii="Times New Roman" w:hAnsi="Times New Roman"/>
          <w:sz w:val="28"/>
          <w:szCs w:val="28"/>
        </w:rPr>
        <w:t>Передача имущества Покупателю и оформление прав собственности.</w:t>
      </w:r>
    </w:p>
    <w:p w:rsidR="00F41221" w:rsidRPr="00F41221" w:rsidRDefault="00F41221" w:rsidP="00F41221">
      <w:pPr>
        <w:numPr>
          <w:ilvl w:val="2"/>
          <w:numId w:val="8"/>
        </w:numPr>
        <w:tabs>
          <w:tab w:val="num" w:pos="0"/>
          <w:tab w:val="num" w:pos="1288"/>
        </w:tabs>
        <w:ind w:left="0" w:firstLine="567"/>
        <w:jc w:val="both"/>
        <w:rPr>
          <w:rFonts w:ascii="Times New Roman" w:hAnsi="Times New Roman"/>
          <w:sz w:val="28"/>
          <w:szCs w:val="28"/>
        </w:rPr>
      </w:pPr>
      <w:r w:rsidRPr="00F41221">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F41221" w:rsidRPr="00F41221" w:rsidRDefault="00F41221" w:rsidP="00F41221">
      <w:pPr>
        <w:jc w:val="both"/>
        <w:rPr>
          <w:rFonts w:ascii="Times New Roman" w:hAnsi="Times New Roman"/>
          <w:sz w:val="28"/>
          <w:szCs w:val="28"/>
        </w:rPr>
      </w:pPr>
    </w:p>
    <w:p w:rsidR="00D24101" w:rsidRPr="00F41221" w:rsidRDefault="00D24101" w:rsidP="00D24101">
      <w:pPr>
        <w:pStyle w:val="a9"/>
      </w:pPr>
    </w:p>
    <w:p w:rsidR="00D24101" w:rsidRPr="00F41221" w:rsidRDefault="00D24101" w:rsidP="00D24101">
      <w:pPr>
        <w:pStyle w:val="a9"/>
      </w:pPr>
    </w:p>
    <w:p w:rsidR="00D24101" w:rsidRPr="00F41221" w:rsidRDefault="00D24101" w:rsidP="00D24101">
      <w:pPr>
        <w:pStyle w:val="a9"/>
      </w:pPr>
    </w:p>
    <w:sectPr w:rsidR="00D24101" w:rsidRPr="00F41221"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F3" w:rsidRDefault="00344CF3">
      <w:r>
        <w:separator/>
      </w:r>
    </w:p>
  </w:endnote>
  <w:endnote w:type="continuationSeparator" w:id="0">
    <w:p w:rsidR="00344CF3" w:rsidRDefault="00344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F3" w:rsidRDefault="00344CF3">
      <w:r>
        <w:separator/>
      </w:r>
    </w:p>
  </w:footnote>
  <w:footnote w:type="continuationSeparator" w:id="0">
    <w:p w:rsidR="00344CF3" w:rsidRDefault="00344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4F65F7">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7F2E"/>
    <w:rsid w:val="000413CB"/>
    <w:rsid w:val="00042F48"/>
    <w:rsid w:val="00044C73"/>
    <w:rsid w:val="00076E73"/>
    <w:rsid w:val="000902EF"/>
    <w:rsid w:val="00095081"/>
    <w:rsid w:val="000B7BB1"/>
    <w:rsid w:val="000C7748"/>
    <w:rsid w:val="000D6E29"/>
    <w:rsid w:val="000D7D3A"/>
    <w:rsid w:val="0010190A"/>
    <w:rsid w:val="00112456"/>
    <w:rsid w:val="001155C2"/>
    <w:rsid w:val="0012414B"/>
    <w:rsid w:val="00130F5D"/>
    <w:rsid w:val="001336D6"/>
    <w:rsid w:val="00134625"/>
    <w:rsid w:val="001545CC"/>
    <w:rsid w:val="001830CB"/>
    <w:rsid w:val="001859A9"/>
    <w:rsid w:val="001956B7"/>
    <w:rsid w:val="001A1BC7"/>
    <w:rsid w:val="001A528C"/>
    <w:rsid w:val="001D0824"/>
    <w:rsid w:val="00200D1F"/>
    <w:rsid w:val="0021344E"/>
    <w:rsid w:val="00214465"/>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44CF3"/>
    <w:rsid w:val="00374A3C"/>
    <w:rsid w:val="00437BDA"/>
    <w:rsid w:val="0044565A"/>
    <w:rsid w:val="00495BF4"/>
    <w:rsid w:val="004B5EAD"/>
    <w:rsid w:val="004D1B6A"/>
    <w:rsid w:val="004F0686"/>
    <w:rsid w:val="004F2B35"/>
    <w:rsid w:val="004F65F7"/>
    <w:rsid w:val="00501275"/>
    <w:rsid w:val="00556034"/>
    <w:rsid w:val="00560F05"/>
    <w:rsid w:val="0056149D"/>
    <w:rsid w:val="00581553"/>
    <w:rsid w:val="005820D2"/>
    <w:rsid w:val="005B3007"/>
    <w:rsid w:val="005F656C"/>
    <w:rsid w:val="006042FF"/>
    <w:rsid w:val="00646E61"/>
    <w:rsid w:val="00652BD2"/>
    <w:rsid w:val="00653DEF"/>
    <w:rsid w:val="006563F3"/>
    <w:rsid w:val="00662DA9"/>
    <w:rsid w:val="0066513F"/>
    <w:rsid w:val="00683E5A"/>
    <w:rsid w:val="0069350D"/>
    <w:rsid w:val="006A0457"/>
    <w:rsid w:val="006A0851"/>
    <w:rsid w:val="006C155A"/>
    <w:rsid w:val="006C200F"/>
    <w:rsid w:val="006C2AF6"/>
    <w:rsid w:val="006C5BEC"/>
    <w:rsid w:val="006C5FEF"/>
    <w:rsid w:val="00710592"/>
    <w:rsid w:val="00733B96"/>
    <w:rsid w:val="00735C19"/>
    <w:rsid w:val="0076047D"/>
    <w:rsid w:val="00795341"/>
    <w:rsid w:val="007A1A1B"/>
    <w:rsid w:val="007A2814"/>
    <w:rsid w:val="007D70CB"/>
    <w:rsid w:val="007D7661"/>
    <w:rsid w:val="007E07E5"/>
    <w:rsid w:val="007E498E"/>
    <w:rsid w:val="007F738B"/>
    <w:rsid w:val="00840170"/>
    <w:rsid w:val="00857901"/>
    <w:rsid w:val="00863B07"/>
    <w:rsid w:val="00875F34"/>
    <w:rsid w:val="008916C9"/>
    <w:rsid w:val="008959C6"/>
    <w:rsid w:val="008A158F"/>
    <w:rsid w:val="008A5EC5"/>
    <w:rsid w:val="008B208C"/>
    <w:rsid w:val="008F5410"/>
    <w:rsid w:val="00901F0E"/>
    <w:rsid w:val="00902C83"/>
    <w:rsid w:val="00903CCF"/>
    <w:rsid w:val="00927207"/>
    <w:rsid w:val="00957DDF"/>
    <w:rsid w:val="00964847"/>
    <w:rsid w:val="00964B24"/>
    <w:rsid w:val="009777F6"/>
    <w:rsid w:val="009825CD"/>
    <w:rsid w:val="00993382"/>
    <w:rsid w:val="0099338B"/>
    <w:rsid w:val="00993A86"/>
    <w:rsid w:val="009963F0"/>
    <w:rsid w:val="009E7502"/>
    <w:rsid w:val="00A0330B"/>
    <w:rsid w:val="00A06A5F"/>
    <w:rsid w:val="00A34A72"/>
    <w:rsid w:val="00A451F8"/>
    <w:rsid w:val="00A53D5F"/>
    <w:rsid w:val="00A54CCC"/>
    <w:rsid w:val="00A55B67"/>
    <w:rsid w:val="00A65C7F"/>
    <w:rsid w:val="00A70826"/>
    <w:rsid w:val="00A71783"/>
    <w:rsid w:val="00A9716A"/>
    <w:rsid w:val="00AC2816"/>
    <w:rsid w:val="00AD1289"/>
    <w:rsid w:val="00AD4870"/>
    <w:rsid w:val="00AD55E2"/>
    <w:rsid w:val="00AE3827"/>
    <w:rsid w:val="00AF2FC3"/>
    <w:rsid w:val="00B30C1B"/>
    <w:rsid w:val="00B62CCD"/>
    <w:rsid w:val="00B70363"/>
    <w:rsid w:val="00B80909"/>
    <w:rsid w:val="00B954A7"/>
    <w:rsid w:val="00BA0C4B"/>
    <w:rsid w:val="00BB1598"/>
    <w:rsid w:val="00BB4090"/>
    <w:rsid w:val="00BC4D29"/>
    <w:rsid w:val="00BC5609"/>
    <w:rsid w:val="00BC7F38"/>
    <w:rsid w:val="00BD4442"/>
    <w:rsid w:val="00BE1059"/>
    <w:rsid w:val="00BE5B3E"/>
    <w:rsid w:val="00BF5455"/>
    <w:rsid w:val="00BF5EF5"/>
    <w:rsid w:val="00C011D9"/>
    <w:rsid w:val="00C13622"/>
    <w:rsid w:val="00C27B35"/>
    <w:rsid w:val="00C42F9B"/>
    <w:rsid w:val="00C4332D"/>
    <w:rsid w:val="00C624B9"/>
    <w:rsid w:val="00C729EC"/>
    <w:rsid w:val="00CC2892"/>
    <w:rsid w:val="00CD6709"/>
    <w:rsid w:val="00CE6CA6"/>
    <w:rsid w:val="00CF430E"/>
    <w:rsid w:val="00D12991"/>
    <w:rsid w:val="00D13222"/>
    <w:rsid w:val="00D16271"/>
    <w:rsid w:val="00D206FB"/>
    <w:rsid w:val="00D24101"/>
    <w:rsid w:val="00D24759"/>
    <w:rsid w:val="00D378A9"/>
    <w:rsid w:val="00D42DC5"/>
    <w:rsid w:val="00D668C5"/>
    <w:rsid w:val="00DA3C90"/>
    <w:rsid w:val="00DA4DDB"/>
    <w:rsid w:val="00DC718D"/>
    <w:rsid w:val="00DC7A59"/>
    <w:rsid w:val="00DD28BD"/>
    <w:rsid w:val="00DE164F"/>
    <w:rsid w:val="00E01E9C"/>
    <w:rsid w:val="00E05ECD"/>
    <w:rsid w:val="00E266D2"/>
    <w:rsid w:val="00E31918"/>
    <w:rsid w:val="00E93649"/>
    <w:rsid w:val="00EA060D"/>
    <w:rsid w:val="00EA10D7"/>
    <w:rsid w:val="00EA4A39"/>
    <w:rsid w:val="00EB18C5"/>
    <w:rsid w:val="00EB40BB"/>
    <w:rsid w:val="00ED7537"/>
    <w:rsid w:val="00EE3AA8"/>
    <w:rsid w:val="00F0642C"/>
    <w:rsid w:val="00F41221"/>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link w:val="a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b">
    <w:name w:val="footer"/>
    <w:basedOn w:val="a"/>
    <w:rsid w:val="00EB40BB"/>
    <w:pPr>
      <w:tabs>
        <w:tab w:val="center" w:pos="4153"/>
        <w:tab w:val="right" w:pos="8306"/>
      </w:tabs>
    </w:pPr>
  </w:style>
  <w:style w:type="paragraph" w:styleId="ac">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 w:type="character" w:customStyle="1" w:styleId="aa">
    <w:name w:val="Основной текст Знак"/>
    <w:basedOn w:val="a0"/>
    <w:link w:val="a9"/>
    <w:rsid w:val="00EE3AA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2022-07-01T08:48:00Z</cp:lastPrinted>
  <dcterms:created xsi:type="dcterms:W3CDTF">2022-07-01T08:35:00Z</dcterms:created>
  <dcterms:modified xsi:type="dcterms:W3CDTF">2022-07-08T10:01:00Z</dcterms:modified>
</cp:coreProperties>
</file>